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572" w:rsidRPr="00D95572" w:rsidRDefault="00D95572" w:rsidP="00D95572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584082" w:rsidRPr="00584082" w:rsidRDefault="00584082" w:rsidP="00584082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584082" w:rsidRPr="00584082" w:rsidRDefault="00584082" w:rsidP="00584082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 w:rsidRPr="00584082">
        <w:rPr>
          <w:rFonts w:ascii="Raspoutine Medium" w:hAnsi="Raspoutine Medium"/>
          <w:sz w:val="36"/>
          <w:szCs w:val="36"/>
        </w:rPr>
        <w:t>Rosendünger</w:t>
      </w:r>
    </w:p>
    <w:p w:rsidR="00584082" w:rsidRDefault="00584082" w:rsidP="00584082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/>
          <w:b/>
          <w:bCs/>
          <w:sz w:val="15"/>
          <w:szCs w:val="15"/>
        </w:rPr>
      </w:pPr>
      <w:r w:rsidRPr="00584082">
        <w:rPr>
          <w:rFonts w:ascii="Myriad Pro Light" w:hAnsi="Myriad Pro Light"/>
          <w:b/>
          <w:bCs/>
          <w:sz w:val="15"/>
          <w:szCs w:val="15"/>
        </w:rPr>
        <w:t>Organisch-mineralischer NPK-Dünger mit Magnesium 6+6+8 (+2)</w:t>
      </w:r>
    </w:p>
    <w:p w:rsidR="00584082" w:rsidRPr="00584082" w:rsidRDefault="00584082" w:rsidP="00584082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</w:p>
    <w:p w:rsidR="00584082" w:rsidRPr="00584082" w:rsidRDefault="00584082" w:rsidP="00584082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584082">
        <w:rPr>
          <w:rFonts w:ascii="Myriad Pro" w:hAnsi="Myriad Pro" w:cs="Myriad Pro"/>
          <w:sz w:val="15"/>
          <w:szCs w:val="15"/>
        </w:rPr>
        <w:t>Plantop Rosendünger gewährleistet eine optimale Basis für eine gesunde Pflanzenentwicklung und einen reichen, prachtvollen Blütenflor.</w:t>
      </w:r>
    </w:p>
    <w:p w:rsidR="00584082" w:rsidRPr="00584082" w:rsidRDefault="00584082" w:rsidP="00584082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 w:rsidRPr="00584082">
        <w:rPr>
          <w:rFonts w:ascii="Myriad Pro" w:hAnsi="Myriad Pro" w:cs="Myriad Pro"/>
          <w:sz w:val="15"/>
          <w:szCs w:val="15"/>
        </w:rPr>
        <w:t>Die Kombination aus organischen, langsam fließenden Nährstoffen und leicht löslichen, mineralischen Nährstoffformen sorgt vom Frühjahr bis in den Herbst für eine harmonische Pflanzenernährung.</w:t>
      </w:r>
    </w:p>
    <w:p w:rsidR="000E1C38" w:rsidRPr="00D95572" w:rsidRDefault="000E1C38" w:rsidP="00584082">
      <w:pPr>
        <w:autoSpaceDE w:val="0"/>
        <w:autoSpaceDN w:val="0"/>
        <w:adjustRightInd w:val="0"/>
        <w:spacing w:after="0" w:line="241" w:lineRule="atLeast"/>
      </w:pPr>
      <w:bookmarkStart w:id="0" w:name="_GoBack"/>
      <w:bookmarkEnd w:id="0"/>
    </w:p>
    <w:sectPr w:rsidR="000E1C38" w:rsidRPr="00D95572" w:rsidSect="00A7551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2"/>
  </w:num>
  <w:num w:numId="4">
    <w:abstractNumId w:val="36"/>
  </w:num>
  <w:num w:numId="5">
    <w:abstractNumId w:val="33"/>
  </w:num>
  <w:num w:numId="6">
    <w:abstractNumId w:val="16"/>
  </w:num>
  <w:num w:numId="7">
    <w:abstractNumId w:val="26"/>
  </w:num>
  <w:num w:numId="8">
    <w:abstractNumId w:val="31"/>
  </w:num>
  <w:num w:numId="9">
    <w:abstractNumId w:val="17"/>
  </w:num>
  <w:num w:numId="10">
    <w:abstractNumId w:val="24"/>
  </w:num>
  <w:num w:numId="11">
    <w:abstractNumId w:val="10"/>
  </w:num>
  <w:num w:numId="12">
    <w:abstractNumId w:val="37"/>
  </w:num>
  <w:num w:numId="13">
    <w:abstractNumId w:val="14"/>
  </w:num>
  <w:num w:numId="14">
    <w:abstractNumId w:val="6"/>
  </w:num>
  <w:num w:numId="15">
    <w:abstractNumId w:val="35"/>
  </w:num>
  <w:num w:numId="16">
    <w:abstractNumId w:val="19"/>
  </w:num>
  <w:num w:numId="17">
    <w:abstractNumId w:val="32"/>
  </w:num>
  <w:num w:numId="18">
    <w:abstractNumId w:val="18"/>
  </w:num>
  <w:num w:numId="19">
    <w:abstractNumId w:val="29"/>
  </w:num>
  <w:num w:numId="20">
    <w:abstractNumId w:val="4"/>
  </w:num>
  <w:num w:numId="21">
    <w:abstractNumId w:val="8"/>
  </w:num>
  <w:num w:numId="22">
    <w:abstractNumId w:val="9"/>
  </w:num>
  <w:num w:numId="23">
    <w:abstractNumId w:val="1"/>
  </w:num>
  <w:num w:numId="24">
    <w:abstractNumId w:val="39"/>
  </w:num>
  <w:num w:numId="25">
    <w:abstractNumId w:val="34"/>
  </w:num>
  <w:num w:numId="26">
    <w:abstractNumId w:val="30"/>
  </w:num>
  <w:num w:numId="27">
    <w:abstractNumId w:val="15"/>
  </w:num>
  <w:num w:numId="28">
    <w:abstractNumId w:val="25"/>
  </w:num>
  <w:num w:numId="29">
    <w:abstractNumId w:val="3"/>
  </w:num>
  <w:num w:numId="30">
    <w:abstractNumId w:val="22"/>
  </w:num>
  <w:num w:numId="31">
    <w:abstractNumId w:val="0"/>
  </w:num>
  <w:num w:numId="32">
    <w:abstractNumId w:val="23"/>
  </w:num>
  <w:num w:numId="33">
    <w:abstractNumId w:val="38"/>
  </w:num>
  <w:num w:numId="34">
    <w:abstractNumId w:val="12"/>
  </w:num>
  <w:num w:numId="35">
    <w:abstractNumId w:val="7"/>
  </w:num>
  <w:num w:numId="36">
    <w:abstractNumId w:val="5"/>
  </w:num>
  <w:num w:numId="37">
    <w:abstractNumId w:val="28"/>
  </w:num>
  <w:num w:numId="38">
    <w:abstractNumId w:val="11"/>
  </w:num>
  <w:num w:numId="39">
    <w:abstractNumId w:val="27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3F5485"/>
    <w:rsid w:val="004331C7"/>
    <w:rsid w:val="00441369"/>
    <w:rsid w:val="00454A7A"/>
    <w:rsid w:val="00483ED0"/>
    <w:rsid w:val="004E39E6"/>
    <w:rsid w:val="00584082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2ABB"/>
    <w:rsid w:val="00944037"/>
    <w:rsid w:val="00986A8F"/>
    <w:rsid w:val="009B68AD"/>
    <w:rsid w:val="009C063D"/>
    <w:rsid w:val="009D33F7"/>
    <w:rsid w:val="00A84CAB"/>
    <w:rsid w:val="00B1530D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F7A1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2016-03-01T08:20:00Z</dcterms:created>
  <dcterms:modified xsi:type="dcterms:W3CDTF">2016-03-01T08:20:00Z</dcterms:modified>
</cp:coreProperties>
</file>