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94" w:rsidRDefault="00583394" w:rsidP="00583394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</w:pPr>
      <w:r w:rsidRPr="00583394"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>Hartholzbriketts</w:t>
      </w:r>
    </w:p>
    <w:p w:rsidR="00583394" w:rsidRPr="00583394" w:rsidRDefault="00583394" w:rsidP="00583394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color w:val="000000"/>
          <w:sz w:val="32"/>
          <w:szCs w:val="32"/>
        </w:rPr>
      </w:pPr>
    </w:p>
    <w:p w:rsidR="00583394" w:rsidRPr="00583394" w:rsidRDefault="00583394" w:rsidP="00583394">
      <w:pPr>
        <w:numPr>
          <w:ilvl w:val="0"/>
          <w:numId w:val="24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3394">
        <w:rPr>
          <w:rFonts w:ascii="Myriad Pro" w:hAnsi="Myriad Pro" w:cs="Myriad Pro"/>
          <w:color w:val="000000"/>
          <w:sz w:val="15"/>
          <w:szCs w:val="15"/>
        </w:rPr>
        <w:t>Feuchtigkeitsgehalt &lt;10 %</w:t>
      </w:r>
    </w:p>
    <w:p w:rsidR="00583394" w:rsidRPr="00583394" w:rsidRDefault="00583394" w:rsidP="00583394">
      <w:pPr>
        <w:numPr>
          <w:ilvl w:val="0"/>
          <w:numId w:val="24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3394">
        <w:rPr>
          <w:rFonts w:ascii="Myriad Pro" w:hAnsi="Myriad Pro" w:cs="Myriad Pro"/>
          <w:color w:val="000000"/>
          <w:sz w:val="15"/>
          <w:szCs w:val="15"/>
        </w:rPr>
        <w:t>Heizwert min. 17,5 MJ/kg</w:t>
      </w:r>
    </w:p>
    <w:p w:rsidR="00583394" w:rsidRPr="00583394" w:rsidRDefault="00583394" w:rsidP="00583394">
      <w:pPr>
        <w:numPr>
          <w:ilvl w:val="0"/>
          <w:numId w:val="24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3394">
        <w:rPr>
          <w:rFonts w:ascii="Myriad Pro" w:hAnsi="Myriad Pro" w:cs="Myriad Pro"/>
          <w:color w:val="000000"/>
          <w:sz w:val="15"/>
          <w:szCs w:val="15"/>
        </w:rPr>
        <w:t>Asche &lt; 1,5 %</w:t>
      </w:r>
    </w:p>
    <w:p w:rsidR="00583394" w:rsidRPr="00583394" w:rsidRDefault="00583394" w:rsidP="0058339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583394">
        <w:rPr>
          <w:rFonts w:ascii="Myriad Pro" w:hAnsi="Myriad Pro" w:cs="Myriad Pro"/>
          <w:color w:val="000000"/>
          <w:sz w:val="15"/>
          <w:szCs w:val="15"/>
        </w:rPr>
        <w:t>Form 8-eckig mit Zugloch</w:t>
      </w:r>
    </w:p>
    <w:p w:rsidR="00583394" w:rsidRPr="00583394" w:rsidRDefault="00583394" w:rsidP="00583394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583394" w:rsidRPr="00583394" w:rsidRDefault="00583394" w:rsidP="00583394">
      <w:pPr>
        <w:autoSpaceDE w:val="0"/>
        <w:autoSpaceDN w:val="0"/>
        <w:adjustRightInd w:val="0"/>
        <w:spacing w:after="0" w:line="221" w:lineRule="atLeast"/>
        <w:rPr>
          <w:rFonts w:ascii="Myriad Pro" w:hAnsi="Myriad Pro" w:cs="Myriad Pro"/>
          <w:color w:val="000000"/>
        </w:rPr>
      </w:pPr>
      <w:r w:rsidRPr="00583394">
        <w:rPr>
          <w:rFonts w:ascii="Myriad Pro" w:hAnsi="Myriad Pro" w:cs="Myriad Pro"/>
          <w:color w:val="000000"/>
        </w:rPr>
        <w:t xml:space="preserve">Die sorgfältig kontrollierten Rohstoffe, die zur Herstellung verwendet werden, gewähren eine hohe Qualität dieser Hartholzbriketts. Dadurch wird ein sauberes, gleichmäßiges Abbrennen bei sehr guter Wärmeabgabe erreicht. </w:t>
      </w:r>
    </w:p>
    <w:p w:rsidR="00FA0164" w:rsidRPr="00FA0164" w:rsidRDefault="00FA0164" w:rsidP="00583394">
      <w:bookmarkStart w:id="0" w:name="_GoBack"/>
      <w:bookmarkEnd w:id="0"/>
    </w:p>
    <w:sectPr w:rsidR="00FA0164" w:rsidRPr="00FA0164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5"/>
  </w:num>
  <w:num w:numId="5">
    <w:abstractNumId w:val="20"/>
  </w:num>
  <w:num w:numId="6">
    <w:abstractNumId w:val="23"/>
  </w:num>
  <w:num w:numId="7">
    <w:abstractNumId w:val="14"/>
  </w:num>
  <w:num w:numId="8">
    <w:abstractNumId w:val="19"/>
  </w:num>
  <w:num w:numId="9">
    <w:abstractNumId w:val="22"/>
  </w:num>
  <w:num w:numId="10">
    <w:abstractNumId w:val="21"/>
  </w:num>
  <w:num w:numId="11">
    <w:abstractNumId w:val="9"/>
  </w:num>
  <w:num w:numId="12">
    <w:abstractNumId w:val="2"/>
  </w:num>
  <w:num w:numId="13">
    <w:abstractNumId w:val="3"/>
  </w:num>
  <w:num w:numId="14">
    <w:abstractNumId w:val="18"/>
  </w:num>
  <w:num w:numId="15">
    <w:abstractNumId w:val="6"/>
  </w:num>
  <w:num w:numId="16">
    <w:abstractNumId w:val="1"/>
  </w:num>
  <w:num w:numId="17">
    <w:abstractNumId w:val="12"/>
  </w:num>
  <w:num w:numId="18">
    <w:abstractNumId w:val="11"/>
  </w:num>
  <w:num w:numId="19">
    <w:abstractNumId w:val="7"/>
  </w:num>
  <w:num w:numId="20">
    <w:abstractNumId w:val="13"/>
  </w:num>
  <w:num w:numId="21">
    <w:abstractNumId w:val="0"/>
  </w:num>
  <w:num w:numId="22">
    <w:abstractNumId w:val="16"/>
  </w:num>
  <w:num w:numId="23">
    <w:abstractNumId w:val="1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2016-03-01T13:24:00Z</dcterms:created>
  <dcterms:modified xsi:type="dcterms:W3CDTF">2016-03-01T13:24:00Z</dcterms:modified>
</cp:coreProperties>
</file>